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Bakotech zaprasza na kolejną edycję cyklu szkoleń z zakresu bezpieczeństwa sieci: FireTalks Roadshow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Bakotech Sp. z o.o., wyłączny dystrybutor rozwiązań WatchGuard oraz AlienVault w Polsce, zaprasza na kolejną edycję cyklu szkoleń z zakresu bezpieczeństwa sieci - FireTalks Roadshow 2017. Szkolenia dedykowane zarówno partnerom handlowym, jak i użytkownikom końcowym odbędą się w sześciu miastach na terenie Polski: Szczecinie (28 lutego br.), Poznaniu (1 marca br.), Wrocławiu (2 marca br.), Gdańsku (7 marca br.), Warszawie (8 marca br.) oraz w Krakowie (9 marca br.).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FireTalks Roadshow 2017 </w:t>
      </w:r>
      <w:r>
        <w:rPr>
          <w:rFonts w:ascii="calibri" w:hAnsi="calibri" w:eastAsia="calibri" w:cs="calibri"/>
          <w:sz w:val="24"/>
          <w:szCs w:val="24"/>
        </w:rPr>
        <w:t xml:space="preserve">organizowane jest we współpracy z firmą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Technologies</w:t>
      </w:r>
      <w:r>
        <w:rPr>
          <w:rFonts w:ascii="calibri" w:hAnsi="calibri" w:eastAsia="calibri" w:cs="calibri"/>
          <w:sz w:val="24"/>
          <w:szCs w:val="24"/>
        </w:rPr>
        <w:t xml:space="preserve">, dostawcą rozwiązań UTM i Next-Generation Firewall oraz </w:t>
      </w:r>
      <w:r>
        <w:rPr>
          <w:rFonts w:ascii="calibri" w:hAnsi="calibri" w:eastAsia="calibri" w:cs="calibri"/>
          <w:sz w:val="24"/>
          <w:szCs w:val="24"/>
          <w:b/>
        </w:rPr>
        <w:t xml:space="preserve">AlienVault</w:t>
      </w:r>
      <w:r>
        <w:rPr>
          <w:rFonts w:ascii="calibri" w:hAnsi="calibri" w:eastAsia="calibri" w:cs="calibri"/>
          <w:sz w:val="24"/>
          <w:szCs w:val="24"/>
        </w:rPr>
        <w:t xml:space="preserve">, producentem ujednoliconej platformy zarządzania logami i zdarzeniami bezpieczeństwa (USM). Spotkanie zostało podzielone na poszczególne bloki tematyczne, związane z kluczowymi aspektami ochrony firmowych (i publicznych) sieci. Poruszone zostaną kwestie korzyści płynących ze stosowania ochrony wielopoziomowej, (Jerzy Trzepla, Territory Sales Manager WatchGuard), problematyki związanej z narastającymi zagrożeniami typu ransomware oraz wyzwań, jakie stanowi stworzenie bezpiecznej sieci Wi-Fi (Wojciech Pietrow, Business Development Manager, Bakotech). Podczas sesji demonstracyjnej zaprezentowane zostanie m.in. innowacyjne narzędzie wizualizujące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Dimension oraz wprowadzona na początku roku najnowsza funkcjonalność Threat Detection &amp; Response</w:t>
      </w:r>
      <w:r>
        <w:rPr>
          <w:rFonts w:ascii="calibri" w:hAnsi="calibri" w:eastAsia="calibri" w:cs="calibri"/>
          <w:sz w:val="24"/>
          <w:szCs w:val="24"/>
        </w:rPr>
        <w:t xml:space="preserve">. W drugiej części spotkania poruszone zostaną zagadnienia zarządzania bezpieczeństwem oraz skanowania podatności za pomocą platformy </w:t>
      </w:r>
      <w:r>
        <w:rPr>
          <w:rFonts w:ascii="calibri" w:hAnsi="calibri" w:eastAsia="calibri" w:cs="calibri"/>
          <w:sz w:val="24"/>
          <w:szCs w:val="24"/>
          <w:b/>
        </w:rPr>
        <w:t xml:space="preserve">AlienVault USM.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przewidziane zostało losowanie nagród oraz wręczenie certyfikatów.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Agenda i formularz rejestracyjny dostępne są na stronie organizatora: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28.02.2017 Szczecin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01.03.2017 Poznań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2.03.2017 Wrocław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7.03.2017 Gdańsk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8.03.2017 Warszawa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9.03.2017 Kraków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spotkaniach jest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bezpłatny</w:t>
      </w:r>
      <w:r>
        <w:rPr>
          <w:rFonts w:ascii="calibri" w:hAnsi="calibri" w:eastAsia="calibri" w:cs="calibri"/>
          <w:sz w:val="24"/>
          <w:szCs w:val="24"/>
        </w:rPr>
        <w:t xml:space="preserve">. Liczba miejsc jest ograniczona. Serdecznie zapraszamy!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WatchGuard Technologies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WatchGuard Technologies powstała w 1996 roku w Seattle. Od samego początku producent skupił się na rozwiązaniach dotyczących bezpieczeństwa sieciowego. To właśnie WatchGuard zaprojektował i uruchomił pierwszą zaporę sieciową. Firma zatrudnia ponad 500 pracowników i ma swoje przedstawicielstwa na wszystkich kontynentach. Producent regularnie klasyfikowany jako lider i wizjoner w raportach Gartnera dla UTM/NGFW, ma na swoim koncie ponad milion wdrożonych rozwiązań do zapewniania bezpieczeństwa, zarówno w sektorze małych i średnich przedsiębiorstw, jak i w dużych firmach na całym świecie. System raportowania, wizualizacji systemu i zarządzania, WatchGuard Dimension, uznawany jest jako wzór dla konkurencji, co potwierdzają liczne nagrody branżowe.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AlienVault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AlienVault jest rozwiązaniem, które umożliwia organizacjom różnych wielkości korzystanie z rozwiązań bezpieczeństwa wykrywających aktualne zagrożenia i umożliwiających odpowiedź na nie w bardzo krótkim czasie. Obok funkcjonalności tradycyjnego systemu SIEM, AlienVault Unified Security Management (USM) posiada wszystkie niezbędne funkcje bezpieczeństwa zintegrowane w jednej platformie, bez dodatkowych opłat. AlienVault skoncentrowany jest na łatwości użytkowania i wdrożenia, dlatego jest idealny dla średnich organizacji z ograniczonym budżetem i zasobami.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kotech.pl/event/show/86/" TargetMode="External"/><Relationship Id="rId8" Type="http://schemas.openxmlformats.org/officeDocument/2006/relationships/hyperlink" Target="https://bakotech.pl/event/show/87/" TargetMode="External"/><Relationship Id="rId9" Type="http://schemas.openxmlformats.org/officeDocument/2006/relationships/hyperlink" Target="https://bakotech.pl/event/show/88/" TargetMode="External"/><Relationship Id="rId10" Type="http://schemas.openxmlformats.org/officeDocument/2006/relationships/hyperlink" Target="https://bakotech.pl/event/show/89/" TargetMode="External"/><Relationship Id="rId11" Type="http://schemas.openxmlformats.org/officeDocument/2006/relationships/hyperlink" Target="https://bakotech.pl/event/show/90/" TargetMode="External"/><Relationship Id="rId12" Type="http://schemas.openxmlformats.org/officeDocument/2006/relationships/hyperlink" Target="https://bakotech.pl/event/show/91/" TargetMode="External"/><Relationship Id="rId13" Type="http://schemas.openxmlformats.org/officeDocument/2006/relationships/hyperlink" Target="http://www.bakote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2024-05-03T09:20:22+02:00</dcterms:created>
  <dcterms:modified xsi:type="dcterms:W3CDTF">2024-05-03T09:20:22+02:00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