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Największa konferencja Partnerska WatchGuard’a dla regionu EMEA – Apogee Ibiza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29.05.2018 r. – Firma Bakotech, wyłączny dystrybutor rozwiązań firmy WatchGuard w Polsce, informuje o konferencji Partnerskiej WatchGuard’a przeznaczonej dla Partnerów z regionu EMEA, która odbyła się na Ibizie 18-20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18-20 maja 2018 odbyła się Konferencja Partnerów firmy WatchGuard Technologies w regionie EMEA.</w:t>
      </w:r>
    </w:p>
    <w:p>
      <w:r>
        <w:rPr>
          <w:rFonts w:ascii="calibri" w:hAnsi="calibri" w:eastAsia="calibri" w:cs="calibri"/>
          <w:sz w:val="24"/>
          <w:szCs w:val="24"/>
        </w:rPr>
        <w:t xml:space="preserve">Około 250 osób z firm partnerskich, w tym 6 osób z Polski spotkało się na Ibizie, aby lepiej poznać strategię rozwoju produktów, podejście rynkowe, podzielić się wrażeniami, opiniami i przewidywaniami. Jedną z obecnych osób był Jerzy Trzepla, Dyrektor Regionalny WatchGuard. „Cieszę się z obecności polskich partnerów jako uczestników konferencji i jestem dumny z ich nominacji do europejskich nagród. Potwierdza to, że rozwiązania WatchGuard odpowiadają wymaganiom polskich firm” – skomentował.</w:t>
      </w:r>
    </w:p>
    <w:p>
      <w:r>
        <w:rPr>
          <w:rFonts w:ascii="calibri" w:hAnsi="calibri" w:eastAsia="calibri" w:cs="calibri"/>
          <w:sz w:val="24"/>
          <w:szCs w:val="24"/>
        </w:rPr>
        <w:t xml:space="preserve">Ze strony Watchguard’a były obecne osoby piastujące najważniejsze stanowiska wliczając w to prezesa (Prapash Panjwani), VP ds. sprzedaży (Sean Price), VP ds. rozwoju produktów (Andrew Young, Brendan Patterson), VP ds. marketingu (Michelle Welch).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prezentacje i spotkania odbywały się w dwóch ścieżkach: biznesowej i technicznej, zatem każdy mógł znaleźć coś dla siebie, wziąć udział w interesujących prezentacjach, porozmawiać twarzą w twarz z przedstawicielami producenta. Było to największe i najliczniejsze ze spotkań serii Apogee, tym razem w klimatycznej scenerii na Ibizie.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WatchGuard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klasyfikowany,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WatchGuard Dimension, 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agnieszka.trenda@bakotech.com </w:t>
      </w:r>
    </w:p>
    <w:p>
      <w:r>
        <w:rPr>
          <w:rFonts w:ascii="calibri" w:hAnsi="calibri" w:eastAsia="calibri" w:cs="calibri"/>
          <w:sz w:val="24"/>
          <w:szCs w:val="24"/>
        </w:rPr>
        <w:t xml:space="preserve">www.bakotech.pl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BAKOTECH</w:t>
      </w:r>
    </w:p>
    <w:p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2026-03-10T21:25:59+01:00</dcterms:created>
  <dcterms:modified xsi:type="dcterms:W3CDTF">2026-03-10T21:25:59+01:00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